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ROSAC0133ZPB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Bădeana</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57,35</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92,10%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56,62</w:t>
      </w:r>
      <w:r w:rsidDel="00000000" w:rsidR="00000000" w:rsidRPr="00000000">
        <w:rPr>
          <w:rtl w:val="0"/>
        </w:rPr>
      </w:r>
    </w:p>
    <w:p w:rsidR="00000000" w:rsidDel="00000000" w:rsidP="00000000" w:rsidRDefault="00000000" w:rsidRPr="00000000" w14:paraId="00000075">
      <w:pPr>
        <w:rPr>
          <w:sz w:val="22"/>
          <w:szCs w:val="22"/>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Se suprapune cu rezervația naturală RONPA0794 Pădurea Bădeana </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1024/2016 privind aprobarea Planului de management și a Regulamentului sitului ROSCI0133 Pădurea Bădeana și rezervației naturale Pădurea Bădeana</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045"/>
        <w:gridCol w:w="5955"/>
        <w:tblGridChange w:id="0">
          <w:tblGrid>
            <w:gridCol w:w="3045"/>
            <w:gridCol w:w="59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 </w:t>
            </w:r>
          </w:p>
          <w:p w:rsidR="00000000" w:rsidDel="00000000" w:rsidP="00000000" w:rsidRDefault="00000000" w:rsidRPr="00000000" w14:paraId="00000082">
            <w:pPr>
              <w:spacing w:after="0" w:lineRule="auto"/>
              <w:jc w:val="both"/>
              <w:rPr>
                <w:sz w:val="22"/>
                <w:szCs w:val="22"/>
              </w:rPr>
            </w:pPr>
            <w:r w:rsidDel="00000000" w:rsidR="00000000" w:rsidRPr="00000000">
              <w:rPr>
                <w:i w:val="1"/>
                <w:iCs w:val="1"/>
                <w:sz w:val="22"/>
                <w:szCs w:val="22"/>
                <w:rtl w:val="0"/>
              </w:rPr>
              <w:t xml:space="preserve">91I0* Păduri stepice euro-siberiene de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8">
            <w:pPr>
              <w:spacing w:after="0" w:lineRule="auto"/>
              <w:rPr>
                <w:i w:val="1"/>
                <w:iCs w:val="1"/>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D">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2">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0,73</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1024/2016 privind aprobarea Planului de management și a Regulamentului sitului ROSCI0133 Pădurea Bădeana și rezervației naturale Pădurea Bădeana</w:t>
      </w:r>
    </w:p>
    <w:p w:rsidR="00000000" w:rsidDel="00000000" w:rsidP="00000000" w:rsidRDefault="00000000" w:rsidRPr="00000000" w14:paraId="000000B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2760"/>
        <w:gridCol w:w="6240"/>
        <w:tblGridChange w:id="0">
          <w:tblGrid>
            <w:gridCol w:w="2760"/>
            <w:gridCol w:w="62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jc w:val="both"/>
              <w:rPr>
                <w:b w:val="1"/>
                <w:bCs w:val="1"/>
                <w:color w:val="000000"/>
                <w:sz w:val="22"/>
                <w:szCs w:val="22"/>
              </w:rPr>
            </w:pPr>
            <w:r w:rsidDel="00000000" w:rsidR="00000000" w:rsidRPr="00000000">
              <w:rPr>
                <w:b w:val="1"/>
                <w:bCs w:val="1"/>
                <w:i w:val="1"/>
                <w:iCs w:val="1"/>
                <w:color w:val="000000"/>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C2">
            <w:pPr>
              <w:spacing w:after="0" w:lineRule="auto"/>
              <w:jc w:val="both"/>
              <w:rPr>
                <w:i w:val="1"/>
                <w:iCs w:val="1"/>
                <w:sz w:val="22"/>
                <w:szCs w:val="22"/>
              </w:rPr>
            </w:pPr>
            <w:r w:rsidDel="00000000" w:rsidR="00000000" w:rsidRPr="00000000">
              <w:rPr>
                <w:i w:val="1"/>
                <w:iCs w:val="1"/>
                <w:color w:val="000000"/>
                <w:sz w:val="22"/>
                <w:szCs w:val="22"/>
                <w:rtl w:val="0"/>
              </w:rPr>
              <w:t xml:space="preserve">91I0* Păduri stepice euro-siberiene de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6">
            <w:pPr>
              <w:spacing w:after="0" w:lineRule="auto"/>
              <w:rPr>
                <w:i w:val="1"/>
                <w:iCs w:val="1"/>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A">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0">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1">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2">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3">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4">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5">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6">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7">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E8">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9">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A">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B">
            <w:pPr>
              <w:spacing w:after="0" w:line="240"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Mititelu D., colab., 1996, Noi contribuţii la flora şi vegetaţia judeţului Vaslui, St. Cerc., Muz. Şt. Nat., Piatra Neamţ, VIII: 193-211</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24 februarie 2025 – Vaslui</w:t>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02 februarie 2026 cu participarea factorilor interesați relevanți din județul Vaslui.</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A">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B">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xUSMy7N1+v9SHHopGefdrvSl8A==">CgMxLjA4AHIhMUV0dnNfMXQzUEZqaTUwYUZlVEZ5SGdsMUVhUGd6Sm9F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